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FAB" w:rsidRPr="003652E3" w:rsidRDefault="004A2FAB" w:rsidP="004A2FAB">
      <w:pPr>
        <w:ind w:firstLine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3652E3">
        <w:rPr>
          <w:b/>
          <w:sz w:val="28"/>
          <w:szCs w:val="28"/>
        </w:rPr>
        <w:t>риложение 1</w:t>
      </w:r>
    </w:p>
    <w:p w:rsidR="004A2FAB" w:rsidRDefault="004A2FAB" w:rsidP="004A2FAB">
      <w:pPr>
        <w:jc w:val="center"/>
        <w:rPr>
          <w:rFonts w:eastAsia="Arial Unicode MS"/>
          <w:sz w:val="28"/>
          <w:szCs w:val="28"/>
        </w:rPr>
      </w:pPr>
    </w:p>
    <w:p w:rsidR="004A2FAB" w:rsidRPr="003652E3" w:rsidRDefault="004A2FAB" w:rsidP="004A2FAB">
      <w:pPr>
        <w:jc w:val="center"/>
        <w:rPr>
          <w:rFonts w:eastAsia="Arial Unicode MS"/>
          <w:sz w:val="28"/>
          <w:szCs w:val="28"/>
        </w:rPr>
      </w:pPr>
      <w:r w:rsidRPr="003652E3">
        <w:rPr>
          <w:rFonts w:eastAsia="Arial Unicode MS"/>
          <w:sz w:val="28"/>
          <w:szCs w:val="28"/>
        </w:rPr>
        <w:t xml:space="preserve">Сведения о показателях (индикаторах) </w:t>
      </w:r>
      <w:r w:rsidRPr="003652E3">
        <w:rPr>
          <w:sz w:val="28"/>
          <w:szCs w:val="28"/>
        </w:rPr>
        <w:t xml:space="preserve">Подпрограммы 3 "Развитие промышленности, внешнеэкономической деятельности, конкуренции" </w:t>
      </w:r>
      <w:r w:rsidRPr="003652E3">
        <w:rPr>
          <w:rFonts w:eastAsia="Arial Unicode MS"/>
          <w:sz w:val="28"/>
          <w:szCs w:val="28"/>
        </w:rPr>
        <w:t>государственной программы Камчатского края "Развитие экономики и внешнеэкономической деятельности Камчатского края на 2014-2018 годы"</w:t>
      </w:r>
    </w:p>
    <w:p w:rsidR="004A2FAB" w:rsidRDefault="004A2FAB" w:rsidP="004A2FAB">
      <w:pPr>
        <w:ind w:firstLine="720"/>
        <w:jc w:val="both"/>
        <w:rPr>
          <w:sz w:val="28"/>
          <w:szCs w:val="28"/>
        </w:rPr>
      </w:pPr>
    </w:p>
    <w:tbl>
      <w:tblPr>
        <w:tblW w:w="1006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709"/>
        <w:gridCol w:w="1134"/>
        <w:gridCol w:w="945"/>
        <w:gridCol w:w="945"/>
        <w:gridCol w:w="945"/>
        <w:gridCol w:w="945"/>
        <w:gridCol w:w="945"/>
        <w:gridCol w:w="945"/>
      </w:tblGrid>
      <w:tr w:rsidR="004A2FAB" w:rsidTr="002165D1">
        <w:tc>
          <w:tcPr>
            <w:tcW w:w="567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5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Индикатор</w:t>
            </w:r>
          </w:p>
        </w:tc>
        <w:tc>
          <w:tcPr>
            <w:tcW w:w="709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322F">
              <w:rPr>
                <w:rFonts w:ascii="Times New Roman" w:hAnsi="Times New Roman" w:cs="Times New Roman"/>
                <w:sz w:val="18"/>
                <w:szCs w:val="18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 2012 года</w:t>
            </w:r>
          </w:p>
        </w:tc>
        <w:tc>
          <w:tcPr>
            <w:tcW w:w="945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945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945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45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45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45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</w:tr>
      <w:tr w:rsidR="004A2FAB" w:rsidTr="002165D1">
        <w:trPr>
          <w:trHeight w:val="1131"/>
        </w:trPr>
        <w:tc>
          <w:tcPr>
            <w:tcW w:w="567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985" w:type="dxa"/>
            <w:vAlign w:val="center"/>
          </w:tcPr>
          <w:p w:rsidR="004A2FAB" w:rsidRPr="00EF322F" w:rsidRDefault="004A2FAB" w:rsidP="002165D1">
            <w:pPr>
              <w:pStyle w:val="ConsPlusNormal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Объем внешнеторгового оборота</w:t>
            </w:r>
          </w:p>
        </w:tc>
        <w:tc>
          <w:tcPr>
            <w:tcW w:w="709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млн. долл.</w:t>
            </w:r>
          </w:p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США</w:t>
            </w:r>
          </w:p>
        </w:tc>
        <w:tc>
          <w:tcPr>
            <w:tcW w:w="1134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860,00</w:t>
            </w:r>
          </w:p>
        </w:tc>
        <w:tc>
          <w:tcPr>
            <w:tcW w:w="945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708,00</w:t>
            </w:r>
          </w:p>
        </w:tc>
        <w:tc>
          <w:tcPr>
            <w:tcW w:w="945" w:type="dxa"/>
            <w:vAlign w:val="center"/>
          </w:tcPr>
          <w:p w:rsidR="004A2FAB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608,00</w:t>
            </w:r>
          </w:p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(648,3*)</w:t>
            </w:r>
          </w:p>
        </w:tc>
        <w:tc>
          <w:tcPr>
            <w:tcW w:w="945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650,00</w:t>
            </w:r>
          </w:p>
        </w:tc>
        <w:tc>
          <w:tcPr>
            <w:tcW w:w="945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750,00</w:t>
            </w:r>
          </w:p>
        </w:tc>
        <w:tc>
          <w:tcPr>
            <w:tcW w:w="945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880,00</w:t>
            </w:r>
          </w:p>
        </w:tc>
        <w:tc>
          <w:tcPr>
            <w:tcW w:w="945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1 000,00</w:t>
            </w:r>
          </w:p>
        </w:tc>
      </w:tr>
      <w:tr w:rsidR="004A2FAB" w:rsidTr="002165D1">
        <w:tc>
          <w:tcPr>
            <w:tcW w:w="567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1985" w:type="dxa"/>
            <w:vAlign w:val="center"/>
          </w:tcPr>
          <w:p w:rsidR="004A2FAB" w:rsidRPr="00EF322F" w:rsidRDefault="004A2FAB" w:rsidP="002165D1">
            <w:pPr>
              <w:pStyle w:val="ConsPlusNormal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Количество участников ВЭД</w:t>
            </w:r>
          </w:p>
        </w:tc>
        <w:tc>
          <w:tcPr>
            <w:tcW w:w="709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374,0</w:t>
            </w:r>
          </w:p>
        </w:tc>
        <w:tc>
          <w:tcPr>
            <w:tcW w:w="945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364,0</w:t>
            </w:r>
          </w:p>
        </w:tc>
        <w:tc>
          <w:tcPr>
            <w:tcW w:w="945" w:type="dxa"/>
            <w:vAlign w:val="center"/>
          </w:tcPr>
          <w:p w:rsidR="004A2FAB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306,0</w:t>
            </w:r>
          </w:p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(306*)</w:t>
            </w:r>
          </w:p>
        </w:tc>
        <w:tc>
          <w:tcPr>
            <w:tcW w:w="945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315,0</w:t>
            </w:r>
          </w:p>
        </w:tc>
        <w:tc>
          <w:tcPr>
            <w:tcW w:w="945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945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945" w:type="dxa"/>
            <w:vAlign w:val="center"/>
          </w:tcPr>
          <w:p w:rsidR="004A2FAB" w:rsidRPr="00EF322F" w:rsidRDefault="004A2FAB" w:rsidP="00216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322F">
              <w:rPr>
                <w:rFonts w:ascii="Times New Roman" w:hAnsi="Times New Roman" w:cs="Times New Roman"/>
              </w:rPr>
              <w:t>400,0</w:t>
            </w:r>
          </w:p>
        </w:tc>
      </w:tr>
    </w:tbl>
    <w:p w:rsidR="004A2FAB" w:rsidRDefault="004A2FAB" w:rsidP="004A2FAB">
      <w:pPr>
        <w:pStyle w:val="ConsPlusNormal"/>
        <w:rPr>
          <w:sz w:val="28"/>
          <w:szCs w:val="28"/>
        </w:rPr>
      </w:pPr>
      <w:hyperlink r:id="rId5" w:history="1">
        <w:r>
          <w:rPr>
            <w:i/>
            <w:color w:val="0000FF"/>
            <w:sz w:val="28"/>
          </w:rPr>
          <w:br/>
        </w:r>
      </w:hyperlink>
    </w:p>
    <w:p w:rsidR="004A2FAB" w:rsidRPr="00DD209B" w:rsidRDefault="004A2FAB" w:rsidP="004A2FAB">
      <w:pPr>
        <w:jc w:val="both"/>
        <w:rPr>
          <w:color w:val="000000"/>
        </w:rPr>
      </w:pPr>
      <w:r w:rsidRPr="00DD209B">
        <w:rPr>
          <w:color w:val="000000"/>
        </w:rPr>
        <w:t xml:space="preserve">* - </w:t>
      </w:r>
      <w:r>
        <w:rPr>
          <w:color w:val="000000"/>
        </w:rPr>
        <w:t>ф</w:t>
      </w:r>
      <w:r w:rsidRPr="00DD209B">
        <w:rPr>
          <w:color w:val="000000"/>
        </w:rPr>
        <w:t>актически достигнутые показатели в 2014 году</w:t>
      </w:r>
    </w:p>
    <w:p w:rsidR="004A2FAB" w:rsidRDefault="004A2FAB" w:rsidP="004A2FAB">
      <w:pPr>
        <w:rPr>
          <w:sz w:val="28"/>
          <w:szCs w:val="28"/>
        </w:rPr>
      </w:pPr>
      <w:bookmarkStart w:id="0" w:name="_GoBack"/>
      <w:bookmarkEnd w:id="0"/>
    </w:p>
    <w:p w:rsidR="004A2FAB" w:rsidRDefault="004A2FAB" w:rsidP="004A2FAB">
      <w:pPr>
        <w:rPr>
          <w:sz w:val="28"/>
          <w:szCs w:val="28"/>
        </w:rPr>
      </w:pPr>
    </w:p>
    <w:p w:rsidR="004A2FAB" w:rsidRDefault="004A2FAB" w:rsidP="004A2FA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</w:t>
      </w:r>
      <w:r w:rsidRPr="003652E3">
        <w:rPr>
          <w:b/>
          <w:sz w:val="28"/>
          <w:szCs w:val="28"/>
        </w:rPr>
        <w:t xml:space="preserve"> 2</w:t>
      </w:r>
    </w:p>
    <w:p w:rsidR="004A2FAB" w:rsidRDefault="004A2FAB" w:rsidP="004A2FAB">
      <w:pPr>
        <w:jc w:val="right"/>
        <w:rPr>
          <w:b/>
          <w:sz w:val="28"/>
          <w:szCs w:val="28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916"/>
        <w:gridCol w:w="9291"/>
      </w:tblGrid>
      <w:tr w:rsidR="004A2FAB" w:rsidRPr="005739A2" w:rsidTr="002165D1">
        <w:trPr>
          <w:trHeight w:val="518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2FAB" w:rsidRPr="005739A2" w:rsidRDefault="004A2FAB" w:rsidP="002165D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9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A2FAB" w:rsidRPr="005739A2" w:rsidRDefault="004A2FAB" w:rsidP="002165D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Перечень мероприятий подпрограммы </w:t>
            </w:r>
            <w:r w:rsidRPr="005739A2">
              <w:rPr>
                <w:b/>
                <w:bCs/>
                <w:sz w:val="28"/>
                <w:szCs w:val="28"/>
              </w:rPr>
              <w:t>3 Развитие промышленности, внешнеэкономической деятельности, конкуренции</w:t>
            </w:r>
          </w:p>
        </w:tc>
      </w:tr>
      <w:tr w:rsidR="004A2FAB" w:rsidRPr="005739A2" w:rsidTr="002165D1">
        <w:trPr>
          <w:trHeight w:val="506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FAB" w:rsidRPr="009057FD" w:rsidRDefault="004A2FAB" w:rsidP="002165D1">
            <w:pPr>
              <w:jc w:val="center"/>
              <w:rPr>
                <w:b/>
                <w:i/>
                <w:sz w:val="28"/>
                <w:szCs w:val="28"/>
              </w:rPr>
            </w:pPr>
            <w:r w:rsidRPr="009057FD">
              <w:rPr>
                <w:b/>
                <w:i/>
                <w:sz w:val="28"/>
                <w:szCs w:val="28"/>
              </w:rPr>
              <w:t>3.1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FAB" w:rsidRPr="009057FD" w:rsidRDefault="004A2FAB" w:rsidP="002165D1">
            <w:pPr>
              <w:jc w:val="both"/>
              <w:rPr>
                <w:b/>
                <w:i/>
                <w:sz w:val="28"/>
                <w:szCs w:val="28"/>
              </w:rPr>
            </w:pPr>
            <w:r w:rsidRPr="009057FD">
              <w:rPr>
                <w:b/>
                <w:i/>
                <w:sz w:val="28"/>
                <w:szCs w:val="28"/>
              </w:rPr>
              <w:t>Основное мероприятие 3.1. Стимулирование и поддержка внешнеэкономической деятельности в Камчатском крае.</w:t>
            </w:r>
          </w:p>
        </w:tc>
      </w:tr>
      <w:tr w:rsidR="004A2FAB" w:rsidRPr="005739A2" w:rsidTr="002165D1">
        <w:trPr>
          <w:trHeight w:val="601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FAB" w:rsidRPr="005739A2" w:rsidRDefault="004A2FAB" w:rsidP="002165D1">
            <w:pPr>
              <w:jc w:val="center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3.1.1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FAB" w:rsidRPr="005739A2" w:rsidRDefault="004A2FAB" w:rsidP="002165D1">
            <w:pPr>
              <w:jc w:val="both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 xml:space="preserve">Организация работы Совета по внешнеэкономической </w:t>
            </w:r>
            <w:r w:rsidRPr="005739A2">
              <w:rPr>
                <w:sz w:val="28"/>
                <w:szCs w:val="28"/>
              </w:rPr>
              <w:br/>
              <w:t>деятельности при Губернаторе Камчатского края.</w:t>
            </w:r>
          </w:p>
        </w:tc>
      </w:tr>
      <w:tr w:rsidR="004A2FAB" w:rsidRPr="005739A2" w:rsidTr="002165D1">
        <w:trPr>
          <w:trHeight w:val="641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FAB" w:rsidRPr="005739A2" w:rsidRDefault="004A2FAB" w:rsidP="002165D1">
            <w:pPr>
              <w:jc w:val="center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3.1.2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FAB" w:rsidRPr="005739A2" w:rsidRDefault="004A2FAB" w:rsidP="002165D1">
            <w:pPr>
              <w:jc w:val="both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Сопровождение информационного раздела о внешнеэкономической деятельности на официальном сайте Правительства Камчатского края.</w:t>
            </w:r>
          </w:p>
        </w:tc>
      </w:tr>
      <w:tr w:rsidR="004A2FAB" w:rsidRPr="005739A2" w:rsidTr="002165D1">
        <w:trPr>
          <w:trHeight w:val="709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FAB" w:rsidRPr="005739A2" w:rsidRDefault="004A2FAB" w:rsidP="002165D1">
            <w:pPr>
              <w:jc w:val="center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3.1.3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FAB" w:rsidRPr="009057FD" w:rsidRDefault="004A2FAB" w:rsidP="002165D1">
            <w:pPr>
              <w:jc w:val="both"/>
              <w:rPr>
                <w:sz w:val="28"/>
                <w:szCs w:val="28"/>
              </w:rPr>
            </w:pPr>
            <w:r w:rsidRPr="009057FD">
              <w:rPr>
                <w:sz w:val="28"/>
                <w:szCs w:val="28"/>
              </w:rPr>
              <w:t>Организация информационно-консультационной поддержки экспортерам Камчатского края</w:t>
            </w:r>
          </w:p>
        </w:tc>
      </w:tr>
      <w:tr w:rsidR="004A2FAB" w:rsidRPr="005739A2" w:rsidTr="002165D1">
        <w:trPr>
          <w:trHeight w:val="1024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FAB" w:rsidRPr="005739A2" w:rsidRDefault="004A2FAB" w:rsidP="002165D1">
            <w:pPr>
              <w:jc w:val="center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3.1.4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FAB" w:rsidRPr="009057FD" w:rsidRDefault="004A2FAB" w:rsidP="002165D1">
            <w:pPr>
              <w:jc w:val="both"/>
              <w:rPr>
                <w:sz w:val="28"/>
                <w:szCs w:val="28"/>
              </w:rPr>
            </w:pPr>
            <w:r w:rsidRPr="009057FD">
              <w:rPr>
                <w:sz w:val="28"/>
                <w:szCs w:val="28"/>
              </w:rPr>
              <w:t>Размещение информации об экспортных товарах и услугах Камчатского края в информационных ресурсах Торговых представительств Российской Федерации за рубежом</w:t>
            </w:r>
          </w:p>
        </w:tc>
      </w:tr>
      <w:tr w:rsidR="004A2FAB" w:rsidRPr="005739A2" w:rsidTr="002165D1">
        <w:trPr>
          <w:trHeight w:val="7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FAB" w:rsidRPr="005739A2" w:rsidRDefault="004A2FAB" w:rsidP="002165D1">
            <w:pPr>
              <w:jc w:val="center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3.1.5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FAB" w:rsidRPr="005739A2" w:rsidRDefault="004A2FAB" w:rsidP="002165D1">
            <w:pPr>
              <w:jc w:val="both"/>
              <w:rPr>
                <w:strike/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Ведение базы данных экспортеров Камчатского края и его постоянная актуализация</w:t>
            </w:r>
          </w:p>
        </w:tc>
      </w:tr>
      <w:tr w:rsidR="004A2FAB" w:rsidRPr="005739A2" w:rsidTr="002165D1">
        <w:trPr>
          <w:trHeight w:val="609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A2FAB" w:rsidRPr="005739A2" w:rsidRDefault="004A2FAB" w:rsidP="002165D1">
            <w:pPr>
              <w:jc w:val="center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3.1.6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4A2FAB" w:rsidRPr="005739A2" w:rsidRDefault="004A2FAB" w:rsidP="002165D1">
            <w:pPr>
              <w:jc w:val="both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Взаимодействие с российскими и международными организациями и ассоциациями по поддержке экспортеров в выходе на внешний рынок</w:t>
            </w:r>
          </w:p>
        </w:tc>
      </w:tr>
      <w:tr w:rsidR="004A2FAB" w:rsidRPr="005739A2" w:rsidTr="002165D1">
        <w:trPr>
          <w:trHeight w:val="519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A2FAB" w:rsidRPr="005739A2" w:rsidRDefault="004A2FAB" w:rsidP="002165D1">
            <w:pPr>
              <w:jc w:val="center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3.1.7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4A2FAB" w:rsidRPr="005739A2" w:rsidRDefault="004A2FAB" w:rsidP="002165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652E3">
              <w:rPr>
                <w:sz w:val="28"/>
                <w:szCs w:val="28"/>
              </w:rPr>
              <w:t>рганизаци</w:t>
            </w:r>
            <w:r>
              <w:rPr>
                <w:sz w:val="28"/>
                <w:szCs w:val="28"/>
              </w:rPr>
              <w:t>я</w:t>
            </w:r>
            <w:r w:rsidRPr="003652E3">
              <w:rPr>
                <w:sz w:val="28"/>
                <w:szCs w:val="28"/>
              </w:rPr>
              <w:t xml:space="preserve"> мероприятий по продвижению товаров Камчатского края на внешний рынок</w:t>
            </w:r>
          </w:p>
        </w:tc>
      </w:tr>
      <w:tr w:rsidR="004A2FAB" w:rsidRPr="005739A2" w:rsidTr="002165D1">
        <w:trPr>
          <w:trHeight w:val="519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A2FAB" w:rsidRPr="005739A2" w:rsidRDefault="004A2FAB" w:rsidP="002165D1">
            <w:pPr>
              <w:jc w:val="center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3.1.8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4A2FAB" w:rsidRPr="005739A2" w:rsidRDefault="004A2FAB" w:rsidP="002165D1">
            <w:pPr>
              <w:jc w:val="both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Реализация соглашений с субъектами зарубежных стран в сфере торгово-экономического сотрудничества</w:t>
            </w:r>
          </w:p>
        </w:tc>
      </w:tr>
      <w:tr w:rsidR="004A2FAB" w:rsidRPr="005739A2" w:rsidTr="002165D1">
        <w:trPr>
          <w:trHeight w:val="375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A2FAB" w:rsidRPr="005739A2" w:rsidRDefault="004A2FAB" w:rsidP="002165D1">
            <w:pPr>
              <w:jc w:val="center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lastRenderedPageBreak/>
              <w:t>3.1.9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4A2FAB" w:rsidRPr="005739A2" w:rsidRDefault="004A2FAB" w:rsidP="002165D1">
            <w:pPr>
              <w:jc w:val="both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Освещение в средствах массовой информации вопросов, связанных с ВЭД</w:t>
            </w:r>
          </w:p>
        </w:tc>
      </w:tr>
      <w:tr w:rsidR="004A2FAB" w:rsidRPr="005739A2" w:rsidTr="002165D1">
        <w:trPr>
          <w:trHeight w:val="382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FAB" w:rsidRPr="005739A2" w:rsidRDefault="004A2FAB" w:rsidP="002165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3.1.11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FAB" w:rsidRPr="005739A2" w:rsidRDefault="004A2FAB" w:rsidP="002165D1">
            <w:pPr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3.1.7. Проведение конкурса "Лучший экспортный товар (услуга) Камчатки"</w:t>
            </w:r>
          </w:p>
        </w:tc>
      </w:tr>
      <w:tr w:rsidR="004A2FAB" w:rsidRPr="005739A2" w:rsidTr="002165D1">
        <w:trPr>
          <w:trHeight w:val="7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FAB" w:rsidRPr="009057FD" w:rsidRDefault="004A2FAB" w:rsidP="002165D1">
            <w:pPr>
              <w:jc w:val="center"/>
              <w:rPr>
                <w:b/>
                <w:i/>
                <w:sz w:val="28"/>
                <w:szCs w:val="28"/>
              </w:rPr>
            </w:pPr>
            <w:r w:rsidRPr="009057FD">
              <w:rPr>
                <w:b/>
                <w:i/>
                <w:sz w:val="28"/>
                <w:szCs w:val="28"/>
              </w:rPr>
              <w:t>3.2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FAB" w:rsidRPr="009057FD" w:rsidRDefault="004A2FAB" w:rsidP="002165D1">
            <w:pPr>
              <w:rPr>
                <w:b/>
                <w:i/>
                <w:sz w:val="28"/>
                <w:szCs w:val="28"/>
              </w:rPr>
            </w:pPr>
            <w:r w:rsidRPr="009057FD">
              <w:rPr>
                <w:b/>
                <w:i/>
                <w:sz w:val="28"/>
                <w:szCs w:val="28"/>
              </w:rPr>
              <w:t>Основное мероприятие 3.2. Адаптация экономики Камчатского края в рамках вступления России в ВТО.</w:t>
            </w:r>
          </w:p>
        </w:tc>
      </w:tr>
      <w:tr w:rsidR="004A2FAB" w:rsidRPr="005739A2" w:rsidTr="002165D1">
        <w:trPr>
          <w:trHeight w:val="979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FAB" w:rsidRPr="005739A2" w:rsidRDefault="004A2FAB" w:rsidP="002165D1">
            <w:pPr>
              <w:jc w:val="center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3.2.1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FAB" w:rsidRPr="005739A2" w:rsidRDefault="004A2FAB" w:rsidP="002165D1">
            <w:pPr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3.2.1. Подготовка плана мероприятий, направленных на адаптацию экономики Камчатского края и деятельности предприятий к последствиям, связанным со вступлением России в ВТО</w:t>
            </w:r>
          </w:p>
        </w:tc>
      </w:tr>
      <w:tr w:rsidR="004A2FAB" w:rsidRPr="005739A2" w:rsidTr="002165D1">
        <w:trPr>
          <w:trHeight w:val="543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FAB" w:rsidRPr="005739A2" w:rsidRDefault="004A2FAB" w:rsidP="002165D1">
            <w:pPr>
              <w:jc w:val="center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3.2.2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FAB" w:rsidRPr="005739A2" w:rsidRDefault="004A2FAB" w:rsidP="002165D1">
            <w:pPr>
              <w:rPr>
                <w:strike/>
                <w:sz w:val="28"/>
                <w:szCs w:val="28"/>
              </w:rPr>
            </w:pPr>
            <w:r w:rsidRPr="005739A2">
              <w:rPr>
                <w:strike/>
                <w:sz w:val="28"/>
                <w:szCs w:val="28"/>
              </w:rPr>
              <w:t>3.2.2. Организация  поддержки товаропроизводителей Камчатского края в условиях вступления РФ в ВТО</w:t>
            </w:r>
          </w:p>
        </w:tc>
      </w:tr>
      <w:tr w:rsidR="004A2FAB" w:rsidRPr="005739A2" w:rsidTr="002165D1">
        <w:trPr>
          <w:trHeight w:val="978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FAB" w:rsidRPr="005739A2" w:rsidRDefault="004A2FAB" w:rsidP="002165D1">
            <w:pPr>
              <w:jc w:val="center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3.2.3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FAB" w:rsidRPr="00F86D43" w:rsidRDefault="004A2FAB" w:rsidP="002165D1">
            <w:pPr>
              <w:rPr>
                <w:strike/>
                <w:sz w:val="28"/>
                <w:szCs w:val="28"/>
              </w:rPr>
            </w:pPr>
            <w:r w:rsidRPr="009057FD">
              <w:rPr>
                <w:strike/>
                <w:sz w:val="28"/>
                <w:szCs w:val="28"/>
              </w:rPr>
              <w:t xml:space="preserve">3.2.3. Организация повышения квалификации </w:t>
            </w:r>
            <w:r>
              <w:rPr>
                <w:strike/>
                <w:sz w:val="28"/>
                <w:szCs w:val="28"/>
              </w:rPr>
              <w:t xml:space="preserve"> </w:t>
            </w:r>
            <w:r w:rsidRPr="009057FD">
              <w:rPr>
                <w:strike/>
                <w:sz w:val="28"/>
                <w:szCs w:val="28"/>
              </w:rPr>
              <w:t>и переподготовки руководящих кадров и специалистов промышленных предприятий для работы в условиях ВТО</w:t>
            </w:r>
          </w:p>
        </w:tc>
      </w:tr>
      <w:tr w:rsidR="004A2FAB" w:rsidRPr="005739A2" w:rsidTr="002165D1">
        <w:trPr>
          <w:trHeight w:val="561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FAB" w:rsidRPr="005739A2" w:rsidRDefault="004A2FAB" w:rsidP="002165D1">
            <w:pPr>
              <w:jc w:val="center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3.3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FAB" w:rsidRPr="009057FD" w:rsidRDefault="004A2FAB" w:rsidP="002165D1">
            <w:pPr>
              <w:rPr>
                <w:b/>
                <w:i/>
                <w:sz w:val="28"/>
                <w:szCs w:val="28"/>
              </w:rPr>
            </w:pPr>
            <w:r w:rsidRPr="009057FD">
              <w:rPr>
                <w:b/>
                <w:i/>
                <w:sz w:val="28"/>
                <w:szCs w:val="28"/>
              </w:rPr>
              <w:t>Основное мероприятие 3.3. Подготовка управленческих кадров для отраслей экономики  Камчатского края.</w:t>
            </w:r>
          </w:p>
        </w:tc>
      </w:tr>
      <w:tr w:rsidR="004A2FAB" w:rsidRPr="005739A2" w:rsidTr="002165D1">
        <w:trPr>
          <w:trHeight w:val="703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FAB" w:rsidRPr="005739A2" w:rsidRDefault="004A2FAB" w:rsidP="002165D1">
            <w:pPr>
              <w:jc w:val="center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3.3.1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FAB" w:rsidRPr="005739A2" w:rsidRDefault="004A2FAB" w:rsidP="002165D1">
            <w:pPr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3.3.1.Участие в программе Президента РФ "О подготовке управленческих кадров для организаций народного хозяйства".</w:t>
            </w:r>
          </w:p>
        </w:tc>
      </w:tr>
      <w:tr w:rsidR="004A2FAB" w:rsidRPr="005739A2" w:rsidTr="002165D1">
        <w:trPr>
          <w:trHeight w:val="572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FAB" w:rsidRPr="005739A2" w:rsidRDefault="004A2FAB" w:rsidP="002165D1">
            <w:pPr>
              <w:jc w:val="center"/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3.3.2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FAB" w:rsidRPr="005739A2" w:rsidRDefault="004A2FAB" w:rsidP="002165D1">
            <w:pPr>
              <w:rPr>
                <w:sz w:val="28"/>
                <w:szCs w:val="28"/>
              </w:rPr>
            </w:pPr>
            <w:r w:rsidRPr="005739A2">
              <w:rPr>
                <w:sz w:val="28"/>
                <w:szCs w:val="28"/>
              </w:rPr>
              <w:t>3.3.2. Направление на стажировку управленческих кадров для отраслей экономики  Камчатского края.</w:t>
            </w:r>
          </w:p>
        </w:tc>
      </w:tr>
    </w:tbl>
    <w:p w:rsidR="004A2FAB" w:rsidRDefault="004A2FAB" w:rsidP="004A2FAB">
      <w:pPr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008041E" wp14:editId="3E92B19D">
                <wp:simplePos x="0" y="0"/>
                <wp:positionH relativeFrom="column">
                  <wp:posOffset>70485</wp:posOffset>
                </wp:positionH>
                <wp:positionV relativeFrom="paragraph">
                  <wp:posOffset>173990</wp:posOffset>
                </wp:positionV>
                <wp:extent cx="428625" cy="27622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7622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5.55pt;margin-top:13.7pt;width:33.75pt;height:21.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" fillcolor="#c4bc96 [2414]" strokecolor="#243f60 [1604]" strokeweight="2pt"/>
            </w:pict>
          </mc:Fallback>
        </mc:AlternateContent>
      </w:r>
    </w:p>
    <w:p w:rsidR="004A2FAB" w:rsidRPr="003652E3" w:rsidRDefault="004A2FAB" w:rsidP="004A2F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- новые мероприятия</w:t>
      </w:r>
    </w:p>
    <w:p w:rsidR="008370D1" w:rsidRDefault="008370D1"/>
    <w:sectPr w:rsidR="008370D1" w:rsidSect="00F86D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FAB"/>
    <w:rsid w:val="0021122B"/>
    <w:rsid w:val="002656B1"/>
    <w:rsid w:val="004A2FAB"/>
    <w:rsid w:val="00652379"/>
    <w:rsid w:val="006A2FE6"/>
    <w:rsid w:val="0079716D"/>
    <w:rsid w:val="008370D1"/>
    <w:rsid w:val="009D14CF"/>
    <w:rsid w:val="009F08BE"/>
    <w:rsid w:val="00BB590F"/>
    <w:rsid w:val="00E87E49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2FA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2FA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2FA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2FA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A053258BEB050A0E6A428EA2221988504C18D488ACE13EB2E1F1119E67E6D8BDC833BB0D23452F96F00D3BAaBBC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</cp:revision>
  <dcterms:created xsi:type="dcterms:W3CDTF">2015-08-17T06:21:00Z</dcterms:created>
  <dcterms:modified xsi:type="dcterms:W3CDTF">2015-08-17T06:22:00Z</dcterms:modified>
</cp:coreProperties>
</file>